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654" w:rsidRPr="00557654" w:rsidRDefault="00557654" w:rsidP="00557654">
      <w:pPr>
        <w:autoSpaceDE w:val="0"/>
        <w:autoSpaceDN w:val="0"/>
        <w:adjustRightInd w:val="0"/>
        <w:spacing w:after="0" w:line="480" w:lineRule="auto"/>
        <w:jc w:val="both"/>
        <w:rPr>
          <w:rFonts w:ascii="Arial" w:hAnsi="Arial" w:cs="Arial"/>
          <w:b/>
          <w:iCs/>
          <w:sz w:val="24"/>
          <w:szCs w:val="24"/>
          <w:lang w:val="es-ES"/>
        </w:rPr>
      </w:pPr>
      <w:r w:rsidRPr="00557654">
        <w:rPr>
          <w:rFonts w:ascii="Arial" w:hAnsi="Arial" w:cs="Arial"/>
          <w:b/>
          <w:iCs/>
          <w:sz w:val="24"/>
          <w:szCs w:val="24"/>
          <w:lang w:val="es-ES"/>
        </w:rPr>
        <w:t xml:space="preserve">Propuesta de ponencia para participar en </w:t>
      </w:r>
      <w:r>
        <w:rPr>
          <w:rFonts w:ascii="Arial" w:hAnsi="Arial" w:cs="Arial"/>
          <w:b/>
          <w:iCs/>
          <w:sz w:val="24"/>
          <w:szCs w:val="24"/>
          <w:lang w:val="es-ES"/>
        </w:rPr>
        <w:t>el XXIII Congreso de la SOMEE. M</w:t>
      </w:r>
      <w:r w:rsidRPr="00557654">
        <w:rPr>
          <w:rFonts w:ascii="Arial" w:hAnsi="Arial" w:cs="Arial"/>
          <w:b/>
          <w:iCs/>
          <w:sz w:val="24"/>
          <w:szCs w:val="24"/>
          <w:lang w:val="es-ES"/>
        </w:rPr>
        <w:t xml:space="preserve">esa </w:t>
      </w:r>
      <w:r>
        <w:rPr>
          <w:rFonts w:ascii="Arial" w:hAnsi="Arial" w:cs="Arial"/>
          <w:b/>
          <w:iCs/>
          <w:sz w:val="24"/>
          <w:szCs w:val="24"/>
          <w:lang w:val="es-ES"/>
        </w:rPr>
        <w:t>1</w:t>
      </w:r>
      <w:r w:rsidRPr="00557654">
        <w:rPr>
          <w:rFonts w:ascii="Arial" w:hAnsi="Arial" w:cs="Arial"/>
          <w:b/>
          <w:iCs/>
          <w:sz w:val="24"/>
          <w:szCs w:val="24"/>
          <w:lang w:val="es-ES"/>
        </w:rPr>
        <w:t xml:space="preserve"> </w:t>
      </w:r>
      <w:r>
        <w:rPr>
          <w:rFonts w:ascii="Arial" w:hAnsi="Arial" w:cs="Arial"/>
          <w:b/>
          <w:iCs/>
          <w:sz w:val="24"/>
          <w:szCs w:val="24"/>
          <w:lang w:val="es-ES"/>
        </w:rPr>
        <w:t>Sistemas electorales, reformas y justicia electoral</w:t>
      </w:r>
      <w:r w:rsidRPr="00557654">
        <w:rPr>
          <w:rFonts w:ascii="Arial" w:hAnsi="Arial" w:cs="Arial"/>
          <w:b/>
          <w:iCs/>
          <w:sz w:val="24"/>
          <w:szCs w:val="24"/>
          <w:lang w:val="es-ES"/>
        </w:rPr>
        <w:t>.</w:t>
      </w:r>
    </w:p>
    <w:p w:rsidR="00557654" w:rsidRPr="00557654" w:rsidRDefault="00557654" w:rsidP="00557654">
      <w:pPr>
        <w:autoSpaceDE w:val="0"/>
        <w:autoSpaceDN w:val="0"/>
        <w:adjustRightInd w:val="0"/>
        <w:spacing w:after="0" w:line="480" w:lineRule="auto"/>
        <w:jc w:val="right"/>
        <w:rPr>
          <w:rFonts w:ascii="Arial" w:hAnsi="Arial" w:cs="Arial"/>
          <w:b/>
          <w:iCs/>
          <w:sz w:val="24"/>
          <w:szCs w:val="24"/>
          <w:lang w:val="es-ES"/>
        </w:rPr>
      </w:pPr>
      <w:r w:rsidRPr="00557654">
        <w:rPr>
          <w:rFonts w:ascii="Arial" w:hAnsi="Arial" w:cs="Arial"/>
          <w:b/>
          <w:iCs/>
          <w:sz w:val="24"/>
          <w:szCs w:val="24"/>
          <w:lang w:val="es-ES"/>
        </w:rPr>
        <w:t>Coordinador</w:t>
      </w:r>
      <w:r w:rsidR="004965BC">
        <w:rPr>
          <w:rFonts w:ascii="Arial" w:hAnsi="Arial" w:cs="Arial"/>
          <w:b/>
          <w:iCs/>
          <w:sz w:val="24"/>
          <w:szCs w:val="24"/>
          <w:lang w:val="es-ES"/>
        </w:rPr>
        <w:t>a</w:t>
      </w:r>
      <w:r w:rsidRPr="00557654">
        <w:rPr>
          <w:rFonts w:ascii="Arial" w:hAnsi="Arial" w:cs="Arial"/>
          <w:b/>
          <w:iCs/>
          <w:sz w:val="24"/>
          <w:szCs w:val="24"/>
          <w:lang w:val="es-ES"/>
        </w:rPr>
        <w:t xml:space="preserve">: </w:t>
      </w:r>
      <w:r>
        <w:rPr>
          <w:rFonts w:ascii="Arial" w:hAnsi="Arial" w:cs="Arial"/>
          <w:b/>
          <w:iCs/>
          <w:sz w:val="24"/>
          <w:szCs w:val="24"/>
          <w:lang w:val="es-ES"/>
        </w:rPr>
        <w:t>Adriana Bracho Alegría</w:t>
      </w:r>
    </w:p>
    <w:p w:rsidR="00557654" w:rsidRPr="00557654" w:rsidRDefault="00557654" w:rsidP="00557654">
      <w:pPr>
        <w:autoSpaceDE w:val="0"/>
        <w:autoSpaceDN w:val="0"/>
        <w:adjustRightInd w:val="0"/>
        <w:spacing w:after="0" w:line="480" w:lineRule="auto"/>
        <w:jc w:val="both"/>
        <w:rPr>
          <w:rFonts w:ascii="Arial" w:hAnsi="Arial" w:cs="Arial"/>
          <w:b/>
          <w:iCs/>
          <w:sz w:val="24"/>
          <w:szCs w:val="24"/>
          <w:lang w:val="es-ES"/>
        </w:rPr>
      </w:pPr>
    </w:p>
    <w:p w:rsidR="00557654" w:rsidRPr="00557654" w:rsidRDefault="00557654" w:rsidP="00557654">
      <w:pPr>
        <w:autoSpaceDE w:val="0"/>
        <w:autoSpaceDN w:val="0"/>
        <w:adjustRightInd w:val="0"/>
        <w:spacing w:after="0" w:line="480" w:lineRule="auto"/>
        <w:jc w:val="both"/>
        <w:rPr>
          <w:rFonts w:ascii="Arial" w:hAnsi="Arial" w:cs="Arial"/>
          <w:b/>
          <w:iCs/>
          <w:sz w:val="24"/>
          <w:szCs w:val="24"/>
          <w:lang w:val="es-ES"/>
        </w:rPr>
      </w:pPr>
    </w:p>
    <w:p w:rsidR="00557654" w:rsidRPr="00557654" w:rsidRDefault="00557654" w:rsidP="00557654">
      <w:pPr>
        <w:autoSpaceDE w:val="0"/>
        <w:autoSpaceDN w:val="0"/>
        <w:adjustRightInd w:val="0"/>
        <w:spacing w:after="0" w:line="480" w:lineRule="auto"/>
        <w:jc w:val="both"/>
        <w:rPr>
          <w:rFonts w:ascii="Arial" w:hAnsi="Arial" w:cs="Arial"/>
          <w:b/>
          <w:iCs/>
          <w:sz w:val="24"/>
          <w:szCs w:val="24"/>
          <w:lang w:val="es-ES"/>
        </w:rPr>
      </w:pPr>
      <w:r>
        <w:rPr>
          <w:rFonts w:ascii="Arial" w:hAnsi="Arial" w:cs="Arial"/>
          <w:b/>
          <w:iCs/>
          <w:sz w:val="24"/>
          <w:szCs w:val="24"/>
          <w:lang w:val="es-ES"/>
        </w:rPr>
        <w:t>La Reforma 2007 a prueba. El recuento de votos en los Consejos Distritales.</w:t>
      </w:r>
    </w:p>
    <w:p w:rsidR="00557654" w:rsidRPr="00557654" w:rsidRDefault="00557654" w:rsidP="00557654">
      <w:pPr>
        <w:autoSpaceDE w:val="0"/>
        <w:autoSpaceDN w:val="0"/>
        <w:adjustRightInd w:val="0"/>
        <w:spacing w:after="0" w:line="480" w:lineRule="auto"/>
        <w:jc w:val="right"/>
        <w:rPr>
          <w:rFonts w:ascii="Arial" w:hAnsi="Arial" w:cs="Arial"/>
          <w:b/>
          <w:iCs/>
          <w:sz w:val="24"/>
          <w:szCs w:val="24"/>
          <w:lang w:val="es-ES"/>
        </w:rPr>
      </w:pPr>
      <w:r w:rsidRPr="00557654">
        <w:rPr>
          <w:rFonts w:ascii="Arial" w:hAnsi="Arial" w:cs="Arial"/>
          <w:b/>
          <w:iCs/>
          <w:sz w:val="24"/>
          <w:szCs w:val="24"/>
          <w:lang w:val="es-ES"/>
        </w:rPr>
        <w:t xml:space="preserve">Luz María Cruz </w:t>
      </w:r>
      <w:proofErr w:type="spellStart"/>
      <w:r w:rsidRPr="00557654">
        <w:rPr>
          <w:rFonts w:ascii="Arial" w:hAnsi="Arial" w:cs="Arial"/>
          <w:b/>
          <w:iCs/>
          <w:sz w:val="24"/>
          <w:szCs w:val="24"/>
          <w:lang w:val="es-ES"/>
        </w:rPr>
        <w:t>Parcero</w:t>
      </w:r>
      <w:proofErr w:type="spellEnd"/>
    </w:p>
    <w:p w:rsidR="00557654" w:rsidRDefault="00557654">
      <w:pPr>
        <w:rPr>
          <w:lang w:val="es-MX"/>
        </w:rPr>
      </w:pPr>
    </w:p>
    <w:p w:rsidR="00557654" w:rsidRDefault="00557654" w:rsidP="00EA0557">
      <w:pPr>
        <w:spacing w:line="360" w:lineRule="auto"/>
        <w:jc w:val="both"/>
        <w:rPr>
          <w:rFonts w:ascii="Arial" w:hAnsi="Arial" w:cs="Arial"/>
          <w:sz w:val="24"/>
          <w:szCs w:val="24"/>
          <w:lang w:val="es-MX"/>
        </w:rPr>
      </w:pPr>
      <w:r>
        <w:rPr>
          <w:rFonts w:ascii="Arial" w:hAnsi="Arial" w:cs="Arial"/>
          <w:sz w:val="24"/>
          <w:szCs w:val="24"/>
          <w:lang w:val="es-MX"/>
        </w:rPr>
        <w:t>Aun y cuando la reforma electoral del 2007 ya había sido probada en elecciones intermedias, en el 2012 presenció su primer prueba en una elección presidencial.</w:t>
      </w:r>
    </w:p>
    <w:p w:rsidR="00557654" w:rsidRDefault="00557654" w:rsidP="00EA0557">
      <w:pPr>
        <w:spacing w:line="360" w:lineRule="auto"/>
        <w:jc w:val="both"/>
        <w:rPr>
          <w:rFonts w:ascii="Arial" w:hAnsi="Arial" w:cs="Arial"/>
          <w:sz w:val="24"/>
          <w:szCs w:val="24"/>
          <w:lang w:val="es-MX"/>
        </w:rPr>
      </w:pPr>
      <w:r>
        <w:rPr>
          <w:rFonts w:ascii="Arial" w:hAnsi="Arial" w:cs="Arial"/>
          <w:sz w:val="24"/>
          <w:szCs w:val="24"/>
          <w:lang w:val="es-MX"/>
        </w:rPr>
        <w:t>La aplicación d</w:t>
      </w:r>
      <w:r w:rsidR="009728E9">
        <w:rPr>
          <w:rFonts w:ascii="Arial" w:hAnsi="Arial" w:cs="Arial"/>
          <w:sz w:val="24"/>
          <w:szCs w:val="24"/>
          <w:lang w:val="es-MX"/>
        </w:rPr>
        <w:t xml:space="preserve">el Artículo 295 del COFIPE  en el tema de recuento de votos </w:t>
      </w:r>
      <w:r>
        <w:rPr>
          <w:rFonts w:ascii="Arial" w:hAnsi="Arial" w:cs="Arial"/>
          <w:sz w:val="24"/>
          <w:szCs w:val="24"/>
          <w:lang w:val="es-MX"/>
        </w:rPr>
        <w:t xml:space="preserve">así como los límites </w:t>
      </w:r>
      <w:r w:rsidR="009728E9">
        <w:rPr>
          <w:rFonts w:ascii="Arial" w:hAnsi="Arial" w:cs="Arial"/>
          <w:sz w:val="24"/>
          <w:szCs w:val="24"/>
          <w:lang w:val="es-MX"/>
        </w:rPr>
        <w:t>en los tiempos para la realización de los cómputos distritales marcados en el mismo ordenamiento, generaron en el ámbito de los consejos distritales una serie de incongruencias que pueden ser documentadas.</w:t>
      </w:r>
    </w:p>
    <w:p w:rsidR="009728E9" w:rsidRDefault="009728E9" w:rsidP="00EA0557">
      <w:pPr>
        <w:spacing w:line="360" w:lineRule="auto"/>
        <w:jc w:val="both"/>
        <w:rPr>
          <w:rFonts w:ascii="Arial" w:hAnsi="Arial" w:cs="Arial"/>
          <w:sz w:val="24"/>
          <w:szCs w:val="24"/>
          <w:lang w:val="es-MX"/>
        </w:rPr>
      </w:pPr>
      <w:r>
        <w:rPr>
          <w:rFonts w:ascii="Arial" w:hAnsi="Arial" w:cs="Arial"/>
          <w:sz w:val="24"/>
          <w:szCs w:val="24"/>
          <w:lang w:val="es-MX"/>
        </w:rPr>
        <w:t>La propuesta que hago para presentación de ponencia en la SOMEE se relaciona con la revisión de las incongruencias que como Consejera Electoral pude observar y documentar durante el proceso reciente.</w:t>
      </w:r>
    </w:p>
    <w:p w:rsidR="009728E9" w:rsidRDefault="009728E9" w:rsidP="00EA0557">
      <w:pPr>
        <w:spacing w:line="360" w:lineRule="auto"/>
        <w:jc w:val="both"/>
        <w:rPr>
          <w:rFonts w:ascii="Arial" w:hAnsi="Arial" w:cs="Arial"/>
          <w:sz w:val="24"/>
          <w:szCs w:val="24"/>
          <w:lang w:val="es-MX"/>
        </w:rPr>
      </w:pPr>
      <w:r>
        <w:rPr>
          <w:rFonts w:ascii="Arial" w:hAnsi="Arial" w:cs="Arial"/>
          <w:sz w:val="24"/>
          <w:szCs w:val="24"/>
          <w:lang w:val="es-MX"/>
        </w:rPr>
        <w:t xml:space="preserve">La revisión se basa en </w:t>
      </w:r>
      <w:r w:rsidR="004965BC">
        <w:rPr>
          <w:rFonts w:ascii="Arial" w:hAnsi="Arial" w:cs="Arial"/>
          <w:sz w:val="24"/>
          <w:szCs w:val="24"/>
          <w:lang w:val="es-MX"/>
        </w:rPr>
        <w:t xml:space="preserve">el </w:t>
      </w:r>
      <w:r w:rsidR="00EA0557">
        <w:rPr>
          <w:rFonts w:ascii="Arial" w:hAnsi="Arial" w:cs="Arial"/>
          <w:sz w:val="24"/>
          <w:szCs w:val="24"/>
          <w:lang w:val="es-MX"/>
        </w:rPr>
        <w:t>estudio</w:t>
      </w:r>
      <w:r>
        <w:rPr>
          <w:rFonts w:ascii="Arial" w:hAnsi="Arial" w:cs="Arial"/>
          <w:sz w:val="24"/>
          <w:szCs w:val="24"/>
          <w:lang w:val="es-MX"/>
        </w:rPr>
        <w:t xml:space="preserve"> de las actas de casilla correspondientes a la elección presidencial y el </w:t>
      </w:r>
      <w:r w:rsidR="00EA0557">
        <w:rPr>
          <w:rFonts w:ascii="Arial" w:hAnsi="Arial" w:cs="Arial"/>
          <w:sz w:val="24"/>
          <w:szCs w:val="24"/>
          <w:lang w:val="es-MX"/>
        </w:rPr>
        <w:t>“</w:t>
      </w:r>
      <w:r>
        <w:rPr>
          <w:rFonts w:ascii="Arial" w:hAnsi="Arial" w:cs="Arial"/>
          <w:sz w:val="24"/>
          <w:szCs w:val="24"/>
          <w:lang w:val="es-MX"/>
        </w:rPr>
        <w:t>Reporte global de casillas con posibilidad de recuento</w:t>
      </w:r>
      <w:r w:rsidR="00EA0557">
        <w:rPr>
          <w:rFonts w:ascii="Arial" w:hAnsi="Arial" w:cs="Arial"/>
          <w:sz w:val="24"/>
          <w:szCs w:val="24"/>
          <w:lang w:val="es-MX"/>
        </w:rPr>
        <w:t xml:space="preserve">” generado por uno de los sistemas </w:t>
      </w:r>
      <w:r w:rsidR="004965BC">
        <w:rPr>
          <w:rFonts w:ascii="Arial" w:hAnsi="Arial" w:cs="Arial"/>
          <w:sz w:val="24"/>
          <w:szCs w:val="24"/>
          <w:lang w:val="es-MX"/>
        </w:rPr>
        <w:t xml:space="preserve">informáticos </w:t>
      </w:r>
      <w:r w:rsidR="00EA0557">
        <w:rPr>
          <w:rFonts w:ascii="Arial" w:hAnsi="Arial" w:cs="Arial"/>
          <w:sz w:val="24"/>
          <w:szCs w:val="24"/>
          <w:lang w:val="es-MX"/>
        </w:rPr>
        <w:t>del IFE.</w:t>
      </w:r>
    </w:p>
    <w:p w:rsidR="00EA0557" w:rsidRDefault="00EA0557" w:rsidP="00EA0557">
      <w:pPr>
        <w:spacing w:line="360" w:lineRule="auto"/>
        <w:jc w:val="both"/>
        <w:rPr>
          <w:rFonts w:ascii="Arial" w:hAnsi="Arial" w:cs="Arial"/>
          <w:sz w:val="24"/>
          <w:szCs w:val="24"/>
          <w:lang w:val="es-MX"/>
        </w:rPr>
      </w:pPr>
      <w:r>
        <w:rPr>
          <w:rFonts w:ascii="Arial" w:hAnsi="Arial" w:cs="Arial"/>
          <w:sz w:val="24"/>
          <w:szCs w:val="24"/>
          <w:lang w:val="es-MX"/>
        </w:rPr>
        <w:t>Con base en una apresurada compulsa entre las casillas con posibilidad de recuento y la revisión de las actas de la elección para presidente de la República, fue posible identificar que el “Reporte global de casillas con posibilidad de recuento” arrojaba un listado muy amplio con casos que pudieron eludir el recuento si se hubiese tenido el tiempo necesario para su revisión.</w:t>
      </w:r>
    </w:p>
    <w:p w:rsidR="00EA0557" w:rsidRPr="00557654" w:rsidRDefault="00EA0557" w:rsidP="00EA0557">
      <w:pPr>
        <w:spacing w:line="360" w:lineRule="auto"/>
        <w:jc w:val="both"/>
        <w:rPr>
          <w:rFonts w:ascii="Arial" w:hAnsi="Arial" w:cs="Arial"/>
          <w:sz w:val="24"/>
          <w:szCs w:val="24"/>
          <w:lang w:val="es-MX"/>
        </w:rPr>
      </w:pPr>
      <w:r>
        <w:rPr>
          <w:rFonts w:ascii="Arial" w:hAnsi="Arial" w:cs="Arial"/>
          <w:sz w:val="24"/>
          <w:szCs w:val="24"/>
          <w:lang w:val="es-MX"/>
        </w:rPr>
        <w:lastRenderedPageBreak/>
        <w:t xml:space="preserve">Las consecuencias de una apertura indiscriminada de paquetes </w:t>
      </w:r>
      <w:proofErr w:type="gramStart"/>
      <w:r>
        <w:rPr>
          <w:rFonts w:ascii="Arial" w:hAnsi="Arial" w:cs="Arial"/>
          <w:sz w:val="24"/>
          <w:szCs w:val="24"/>
          <w:lang w:val="es-MX"/>
        </w:rPr>
        <w:t>pudo</w:t>
      </w:r>
      <w:proofErr w:type="gramEnd"/>
      <w:r>
        <w:rPr>
          <w:rFonts w:ascii="Arial" w:hAnsi="Arial" w:cs="Arial"/>
          <w:sz w:val="24"/>
          <w:szCs w:val="24"/>
          <w:lang w:val="es-MX"/>
        </w:rPr>
        <w:t xml:space="preserve"> generar </w:t>
      </w:r>
      <w:r w:rsidR="000A61FC">
        <w:rPr>
          <w:rFonts w:ascii="Arial" w:hAnsi="Arial" w:cs="Arial"/>
          <w:sz w:val="24"/>
          <w:szCs w:val="24"/>
          <w:lang w:val="es-MX"/>
        </w:rPr>
        <w:t>una serie de infracciones a la normatividad electora</w:t>
      </w:r>
      <w:r w:rsidR="004965BC">
        <w:rPr>
          <w:rFonts w:ascii="Arial" w:hAnsi="Arial" w:cs="Arial"/>
          <w:sz w:val="24"/>
          <w:szCs w:val="24"/>
          <w:lang w:val="es-MX"/>
        </w:rPr>
        <w:t>l</w:t>
      </w:r>
      <w:r w:rsidR="000A61FC">
        <w:rPr>
          <w:rFonts w:ascii="Arial" w:hAnsi="Arial" w:cs="Arial"/>
          <w:sz w:val="24"/>
          <w:szCs w:val="24"/>
          <w:lang w:val="es-MX"/>
        </w:rPr>
        <w:t xml:space="preserve">, las cuales pretendo revisar en la ponencia. </w:t>
      </w:r>
    </w:p>
    <w:p w:rsidR="00557654" w:rsidRPr="00557654" w:rsidRDefault="00557654">
      <w:pPr>
        <w:rPr>
          <w:lang w:val="es-MX"/>
        </w:rPr>
      </w:pPr>
    </w:p>
    <w:sectPr w:rsidR="00557654" w:rsidRPr="00557654" w:rsidSect="00C76A2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57654"/>
    <w:rsid w:val="000613AE"/>
    <w:rsid w:val="000A61FC"/>
    <w:rsid w:val="00121902"/>
    <w:rsid w:val="00173408"/>
    <w:rsid w:val="001E286F"/>
    <w:rsid w:val="001F7D39"/>
    <w:rsid w:val="00203E28"/>
    <w:rsid w:val="00340B6E"/>
    <w:rsid w:val="00365FC2"/>
    <w:rsid w:val="003B20E1"/>
    <w:rsid w:val="003C7847"/>
    <w:rsid w:val="00424221"/>
    <w:rsid w:val="004965BC"/>
    <w:rsid w:val="00557654"/>
    <w:rsid w:val="005A0504"/>
    <w:rsid w:val="005E7D86"/>
    <w:rsid w:val="006B0021"/>
    <w:rsid w:val="00734C48"/>
    <w:rsid w:val="007406E8"/>
    <w:rsid w:val="007E79FA"/>
    <w:rsid w:val="0081756D"/>
    <w:rsid w:val="009728E9"/>
    <w:rsid w:val="00A816B7"/>
    <w:rsid w:val="00BD6168"/>
    <w:rsid w:val="00C71E3F"/>
    <w:rsid w:val="00C76A24"/>
    <w:rsid w:val="00C94022"/>
    <w:rsid w:val="00EA0557"/>
    <w:rsid w:val="00F25BB9"/>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A24"/>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5765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262</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dc:creator>
  <cp:lastModifiedBy>Luzma</cp:lastModifiedBy>
  <cp:revision>2</cp:revision>
  <dcterms:created xsi:type="dcterms:W3CDTF">2012-08-13T20:19:00Z</dcterms:created>
  <dcterms:modified xsi:type="dcterms:W3CDTF">2012-08-13T20:19:00Z</dcterms:modified>
</cp:coreProperties>
</file>