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EE" w:rsidRDefault="00145CEE" w:rsidP="00145CEE">
      <w:pPr>
        <w:spacing w:line="360" w:lineRule="auto"/>
        <w:jc w:val="both"/>
        <w:rPr>
          <w:rFonts w:ascii="Arial" w:hAnsi="Arial" w:cs="Arial"/>
        </w:rPr>
      </w:pPr>
    </w:p>
    <w:p w:rsidR="00145CEE" w:rsidRDefault="00B970FB" w:rsidP="00B970F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VOTO DIFERENCIADO Y GOBERNABILIDAD</w:t>
      </w:r>
    </w:p>
    <w:p w:rsidR="00C825AB" w:rsidRDefault="00C825AB" w:rsidP="00C825A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Luis Alberto Fernández García</w:t>
      </w:r>
    </w:p>
    <w:p w:rsidR="00C825AB" w:rsidRDefault="00C825AB" w:rsidP="00C825A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Martha Gloria Morales Garza</w:t>
      </w:r>
      <w:r>
        <w:rPr>
          <w:rStyle w:val="Refdenotaalpie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 </w:t>
      </w:r>
    </w:p>
    <w:p w:rsidR="00C825AB" w:rsidRDefault="00C825AB" w:rsidP="00C825AB">
      <w:pPr>
        <w:spacing w:after="0" w:line="240" w:lineRule="auto"/>
        <w:jc w:val="center"/>
        <w:rPr>
          <w:rFonts w:ascii="Arial" w:hAnsi="Arial" w:cs="Arial"/>
        </w:rPr>
      </w:pPr>
    </w:p>
    <w:p w:rsidR="00622829" w:rsidRDefault="00B970FB" w:rsidP="00145C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trabajo</w:t>
      </w:r>
      <w:r w:rsidR="003B57DD">
        <w:rPr>
          <w:rFonts w:ascii="Arial" w:hAnsi="Arial" w:cs="Arial"/>
        </w:rPr>
        <w:t xml:space="preserve"> </w:t>
      </w:r>
      <w:r w:rsidR="00622829">
        <w:rPr>
          <w:rFonts w:ascii="Arial" w:hAnsi="Arial" w:cs="Arial"/>
        </w:rPr>
        <w:t>busca analizar los significados del voto diferenciado a partir de la observación</w:t>
      </w:r>
      <w:r w:rsidR="003B57DD">
        <w:rPr>
          <w:rFonts w:ascii="Arial" w:hAnsi="Arial" w:cs="Arial"/>
        </w:rPr>
        <w:t xml:space="preserve"> de los resultados de la pasada elección del primero de julio, </w:t>
      </w:r>
      <w:r w:rsidR="00145CEE">
        <w:rPr>
          <w:rFonts w:ascii="Arial" w:hAnsi="Arial" w:cs="Arial"/>
        </w:rPr>
        <w:t xml:space="preserve">efectuando una </w:t>
      </w:r>
      <w:r w:rsidR="003B57DD">
        <w:rPr>
          <w:rFonts w:ascii="Arial" w:hAnsi="Arial" w:cs="Arial"/>
        </w:rPr>
        <w:t xml:space="preserve">comparación de </w:t>
      </w:r>
      <w:r w:rsidR="00622829">
        <w:rPr>
          <w:rFonts w:ascii="Arial" w:hAnsi="Arial" w:cs="Arial"/>
        </w:rPr>
        <w:t>la votación</w:t>
      </w:r>
      <w:r w:rsidR="003B57DD">
        <w:rPr>
          <w:rFonts w:ascii="Arial" w:hAnsi="Arial" w:cs="Arial"/>
        </w:rPr>
        <w:t xml:space="preserve"> por partido en </w:t>
      </w:r>
      <w:r w:rsidR="00145CEE">
        <w:rPr>
          <w:rFonts w:ascii="Arial" w:hAnsi="Arial" w:cs="Arial"/>
        </w:rPr>
        <w:t xml:space="preserve">las </w:t>
      </w:r>
      <w:r w:rsidR="003B57DD">
        <w:rPr>
          <w:rFonts w:ascii="Arial" w:hAnsi="Arial" w:cs="Arial"/>
        </w:rPr>
        <w:t xml:space="preserve">elecciones </w:t>
      </w:r>
      <w:r w:rsidR="00145CEE">
        <w:rPr>
          <w:rFonts w:ascii="Arial" w:hAnsi="Arial" w:cs="Arial"/>
        </w:rPr>
        <w:t>correspondientes a</w:t>
      </w:r>
      <w:r w:rsidR="00DF7B31">
        <w:rPr>
          <w:rFonts w:ascii="Arial" w:hAnsi="Arial" w:cs="Arial"/>
        </w:rPr>
        <w:t xml:space="preserve"> Presidente</w:t>
      </w:r>
      <w:r w:rsidR="003B57DD">
        <w:rPr>
          <w:rFonts w:ascii="Arial" w:hAnsi="Arial" w:cs="Arial"/>
        </w:rPr>
        <w:t xml:space="preserve"> de la </w:t>
      </w:r>
      <w:r w:rsidR="00145CEE">
        <w:rPr>
          <w:rFonts w:ascii="Arial" w:hAnsi="Arial" w:cs="Arial"/>
        </w:rPr>
        <w:t>R</w:t>
      </w:r>
      <w:r w:rsidR="003B57DD">
        <w:rPr>
          <w:rFonts w:ascii="Arial" w:hAnsi="Arial" w:cs="Arial"/>
        </w:rPr>
        <w:t>epubli</w:t>
      </w:r>
      <w:r w:rsidR="00145CEE">
        <w:rPr>
          <w:rFonts w:ascii="Arial" w:hAnsi="Arial" w:cs="Arial"/>
        </w:rPr>
        <w:t>ca, Senadores, Diputados y algunos G</w:t>
      </w:r>
      <w:r>
        <w:rPr>
          <w:rFonts w:ascii="Arial" w:hAnsi="Arial" w:cs="Arial"/>
        </w:rPr>
        <w:t>obernadores</w:t>
      </w:r>
      <w:r w:rsidR="00CD230F">
        <w:rPr>
          <w:rFonts w:ascii="Arial" w:hAnsi="Arial" w:cs="Arial"/>
        </w:rPr>
        <w:t xml:space="preserve">. </w:t>
      </w:r>
    </w:p>
    <w:p w:rsidR="00622829" w:rsidRDefault="00622829" w:rsidP="00145C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analizará el papel que tuvieron las coaliciones de partidos para sumar votos a determinados candidatos.</w:t>
      </w:r>
    </w:p>
    <w:p w:rsidR="00622829" w:rsidRDefault="00622829" w:rsidP="00145C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describe la evolución en el tiempo de este tipo de votación, pero sobre todo, del tipo de elector que hace uso de este mecanismo y presentamos hipótesis de sus motivos.</w:t>
      </w:r>
    </w:p>
    <w:p w:rsidR="001F2ED7" w:rsidRDefault="00622829" w:rsidP="00145C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 resultado de esta conducta es la composición del Congreso de la Unión</w:t>
      </w:r>
      <w:r w:rsidR="001F2ED7">
        <w:rPr>
          <w:rFonts w:ascii="Arial" w:hAnsi="Arial" w:cs="Arial"/>
        </w:rPr>
        <w:t xml:space="preserve"> que en los últimos años no le ha otorgado a ningún partido la mayoría, y mucho menos la mayoría necesaria para hacer cambios constitucionales, por lo tanto ha evidenciado las dificultades para la cooperación entre el legislativo y el ejecutivo.</w:t>
      </w:r>
    </w:p>
    <w:p w:rsidR="00622829" w:rsidRDefault="00622829" w:rsidP="00145C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este sentido, construimos algunas hipótesis sobre las posibles coaliciones dentro  de las cámaras y el papel previsible de cada grupo en su relación con el Ejecutivo.</w:t>
      </w:r>
    </w:p>
    <w:p w:rsidR="00622829" w:rsidRDefault="00622829" w:rsidP="00145CEE">
      <w:pPr>
        <w:spacing w:line="360" w:lineRule="auto"/>
        <w:jc w:val="both"/>
        <w:rPr>
          <w:rFonts w:ascii="Arial" w:hAnsi="Arial" w:cs="Arial"/>
        </w:rPr>
      </w:pPr>
    </w:p>
    <w:p w:rsidR="00B970FB" w:rsidRDefault="00B970FB" w:rsidP="00145CEE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B970FB" w:rsidSect="0024212B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1EF" w:rsidRDefault="00E401EF" w:rsidP="00C825AB">
      <w:pPr>
        <w:spacing w:after="0" w:line="240" w:lineRule="auto"/>
      </w:pPr>
      <w:r>
        <w:separator/>
      </w:r>
    </w:p>
  </w:endnote>
  <w:endnote w:type="continuationSeparator" w:id="0">
    <w:p w:rsidR="00E401EF" w:rsidRDefault="00E401EF" w:rsidP="00C82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1EF" w:rsidRDefault="00E401EF" w:rsidP="00C825AB">
      <w:pPr>
        <w:spacing w:after="0" w:line="240" w:lineRule="auto"/>
      </w:pPr>
      <w:r>
        <w:separator/>
      </w:r>
    </w:p>
  </w:footnote>
  <w:footnote w:type="continuationSeparator" w:id="0">
    <w:p w:rsidR="00E401EF" w:rsidRDefault="00E401EF" w:rsidP="00C825AB">
      <w:pPr>
        <w:spacing w:after="0" w:line="240" w:lineRule="auto"/>
      </w:pPr>
      <w:r>
        <w:continuationSeparator/>
      </w:r>
    </w:p>
  </w:footnote>
  <w:footnote w:id="1">
    <w:p w:rsidR="00C825AB" w:rsidRDefault="00C825AB">
      <w:pPr>
        <w:pStyle w:val="Textonotapie"/>
      </w:pPr>
      <w:r>
        <w:rPr>
          <w:rStyle w:val="Refdenotaalpie"/>
        </w:rPr>
        <w:footnoteRef/>
      </w:r>
      <w:r>
        <w:t xml:space="preserve"> Profesores investigadores de la Facultad de Ciencias Políticas y Sociales de la Universidad Autónoma de Querétaro, ambos miembros activos de la SOMME.  garza@uaq.mx.  y </w:t>
      </w:r>
      <w:hyperlink r:id="rId1" w:history="1">
        <w:r w:rsidRPr="00D867F7">
          <w:rPr>
            <w:rStyle w:val="Hipervnculo"/>
          </w:rPr>
          <w:t>luisaf@uaq.mx</w:t>
        </w:r>
      </w:hyperlink>
      <w:r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A3D"/>
    <w:rsid w:val="000061C3"/>
    <w:rsid w:val="000C0592"/>
    <w:rsid w:val="00145CEE"/>
    <w:rsid w:val="00171008"/>
    <w:rsid w:val="001C3548"/>
    <w:rsid w:val="001D50AE"/>
    <w:rsid w:val="001F2ED7"/>
    <w:rsid w:val="0024212B"/>
    <w:rsid w:val="00275026"/>
    <w:rsid w:val="002B51EE"/>
    <w:rsid w:val="002C6E96"/>
    <w:rsid w:val="00307116"/>
    <w:rsid w:val="00382E53"/>
    <w:rsid w:val="00383895"/>
    <w:rsid w:val="003954DF"/>
    <w:rsid w:val="003B57DD"/>
    <w:rsid w:val="003F4BB8"/>
    <w:rsid w:val="004801A1"/>
    <w:rsid w:val="00544E66"/>
    <w:rsid w:val="00602FAC"/>
    <w:rsid w:val="00622829"/>
    <w:rsid w:val="007A7703"/>
    <w:rsid w:val="00830EB5"/>
    <w:rsid w:val="0085630B"/>
    <w:rsid w:val="009262E0"/>
    <w:rsid w:val="009C5409"/>
    <w:rsid w:val="00A15BC3"/>
    <w:rsid w:val="00AB0034"/>
    <w:rsid w:val="00AE266A"/>
    <w:rsid w:val="00B11354"/>
    <w:rsid w:val="00B50135"/>
    <w:rsid w:val="00B970FB"/>
    <w:rsid w:val="00BF3A3D"/>
    <w:rsid w:val="00C23DEF"/>
    <w:rsid w:val="00C825AB"/>
    <w:rsid w:val="00CB32E2"/>
    <w:rsid w:val="00CD230F"/>
    <w:rsid w:val="00CD4B58"/>
    <w:rsid w:val="00D44AC6"/>
    <w:rsid w:val="00D84045"/>
    <w:rsid w:val="00DB06CE"/>
    <w:rsid w:val="00DE46D9"/>
    <w:rsid w:val="00DF7B31"/>
    <w:rsid w:val="00E401EF"/>
    <w:rsid w:val="00EB335A"/>
    <w:rsid w:val="00EB39EE"/>
    <w:rsid w:val="00F20EDD"/>
    <w:rsid w:val="00F61139"/>
    <w:rsid w:val="00F7578D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3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3A3D"/>
    <w:rPr>
      <w:rFonts w:ascii="Tahoma" w:hAnsi="Tahoma" w:cs="Tahoma"/>
      <w:sz w:val="16"/>
      <w:szCs w:val="16"/>
    </w:rPr>
  </w:style>
  <w:style w:type="paragraph" w:styleId="Epgrafe">
    <w:name w:val="caption"/>
    <w:basedOn w:val="Normal"/>
    <w:next w:val="Normal"/>
    <w:uiPriority w:val="35"/>
    <w:unhideWhenUsed/>
    <w:qFormat/>
    <w:rsid w:val="00BF3A3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25A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25A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825AB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825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3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3A3D"/>
    <w:rPr>
      <w:rFonts w:ascii="Tahoma" w:hAnsi="Tahoma" w:cs="Tahoma"/>
      <w:sz w:val="16"/>
      <w:szCs w:val="16"/>
    </w:rPr>
  </w:style>
  <w:style w:type="paragraph" w:styleId="Epgrafe">
    <w:name w:val="caption"/>
    <w:basedOn w:val="Normal"/>
    <w:next w:val="Normal"/>
    <w:uiPriority w:val="35"/>
    <w:unhideWhenUsed/>
    <w:qFormat/>
    <w:rsid w:val="00BF3A3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25A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25A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825AB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82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luisaf@uaq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50368-F744-4E95-A472-B988ED88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Ciber YALA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 CHON</dc:creator>
  <cp:lastModifiedBy>UAQ</cp:lastModifiedBy>
  <cp:revision>4</cp:revision>
  <dcterms:created xsi:type="dcterms:W3CDTF">2012-08-01T18:22:00Z</dcterms:created>
  <dcterms:modified xsi:type="dcterms:W3CDTF">2012-08-03T16:16:00Z</dcterms:modified>
</cp:coreProperties>
</file>